
<file path=[Content_Types].xml><?xml version="1.0" encoding="utf-8"?>
<Types xmlns="http://schemas.openxmlformats.org/package/2006/content-types">
  <Default Extension="png" ContentType="image/png"/>
  <Default Extension="jpeg" ContentType="image/jpeg"/>
  <Default Extension="jpg" ContentType="image/jpeg"/>
  <Default Extension="bmp" ContentType="image/bmp"/>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numbering.xml" ContentType="application/vnd.openxmlformats-officedocument.wordprocessingml.numbering+xml"/>
  <Override PartName="/word/settings.xml" ContentType="application/vnd.openxmlformats-officedocument.wordprocessingml.settings+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xmlns:wp14="http://schemas.microsoft.com/office/word/2010/wordml" w14:paraId="3E578365" wp14:textId="77777777">
      <w:r>
        <w:rPr>
          <w:b/>
          <w:bCs/>
          <w:sz w:val="42"/>
          <w:szCs w:val="42"/>
          <w:rFonts w:ascii="Calibri" w:hAnsi="Calibri" w:eastAsia="Calibri" w:cs="Calibri"/>
        </w:rPr>
        <w:t xml:space="preserve">TAL S3 E 15 Open Doors </w:t>
      </w:r>
    </w:p>
    <w:p xmlns:wp14="http://schemas.microsoft.com/office/word/2010/wordml" w14:paraId="7601EA4A" wp14:textId="77777777">
      <w:r>
        <w:t xml:space="preserve"> </w:t>
      </w:r>
      <w:r>
        <w:rPr>
          <w:b/>
          <w:bCs/>
          <w:sz w:val="24"/>
          <w:szCs w:val="24"/>
          <w:rFonts w:ascii="Calibri" w:hAnsi="Calibri" w:eastAsia="Calibri" w:cs="Calibri"/>
        </w:rPr>
        <w:t xml:space="preserve">Transcribed by </w:t>
      </w:r>
      <w:hyperlink w:history="1" r:id="rIdnyhy-xs-t9jjkl3ftrjg9">
        <w:r>
          <w:rPr>
            <w:b/>
            <w:bCs/>
            <w:sz w:val="24"/>
            <w:szCs w:val="24"/>
            <w:rStyle w:val="Hyperlink"/>
            <w:rFonts w:ascii="Calibri" w:hAnsi="Calibri" w:eastAsia="Calibri" w:cs="Calibri"/>
          </w:rPr>
          <w:t xml:space="preserve">TurboScribe.ai</w:t>
        </w:r>
      </w:hyperlink>
      <w:r>
        <w:rPr>
          <w:b/>
          <w:bCs/>
          <w:sz w:val="24"/>
          <w:szCs w:val="24"/>
          <w:rFonts w:ascii="Calibri" w:hAnsi="Calibri" w:eastAsia="Calibri" w:cs="Calibri"/>
        </w:rPr>
        <w:t xml:space="preserve">. </w:t>
      </w:r>
      <w:hyperlink w:history="1" r:id="rIdmbgvt7xtfitdlksceibdg">
        <w:r>
          <w:rPr>
            <w:b/>
            <w:bCs/>
            <w:sz w:val="24"/>
            <w:szCs w:val="24"/>
            <w:rStyle w:val="Hyperlink"/>
            <w:rFonts w:ascii="Calibri" w:hAnsi="Calibri" w:eastAsia="Calibri" w:cs="Calibri"/>
          </w:rPr>
          <w:t xml:space="preserve">Go Unlimited</w:t>
        </w:r>
      </w:hyperlink>
      <w:r>
        <w:rPr>
          <w:b/>
          <w:bCs/>
          <w:sz w:val="24"/>
          <w:szCs w:val="24"/>
          <w:rFonts w:ascii="Calibri" w:hAnsi="Calibri" w:eastAsia="Calibri" w:cs="Calibri"/>
        </w:rPr>
        <w:t xml:space="preserve"> to remove this message.</w:t>
      </w:r>
      <w:r>
        <w:t xml:space="preserve"> </w:t>
      </w:r>
    </w:p>
    <w:p xmlns:wp14="http://schemas.microsoft.com/office/word/2010/wordml" w14:paraId="1804F624" wp14:textId="541F2E04">
      <w:r w:rsidRPr="1ED2EA5F" w:rsidR="1ED2EA5F">
        <w:rPr>
          <w:sz w:val="24"/>
          <w:szCs w:val="24"/>
          <w:lang w:val="en-US"/>
        </w:rPr>
        <w:t xml:space="preserve">Hello, what do you do when your dreams come true? What do you do when your dreams </w:t>
      </w:r>
      <w:r w:rsidRPr="1ED2EA5F" w:rsidR="1ED2EA5F">
        <w:rPr>
          <w:sz w:val="24"/>
          <w:szCs w:val="24"/>
          <w:lang w:val="en-US"/>
        </w:rPr>
        <w:t>don't</w:t>
      </w:r>
      <w:r w:rsidRPr="1ED2EA5F" w:rsidR="1ED2EA5F">
        <w:rPr>
          <w:sz w:val="24"/>
          <w:szCs w:val="24"/>
          <w:lang w:val="en-US"/>
        </w:rPr>
        <w:t xml:space="preserve"> come true? That's what we're going to talk about today on the Advocacy Life podcast, but first here's the intro </w:t>
      </w:r>
    </w:p>
    <w:p xmlns:wp14="http://schemas.microsoft.com/office/word/2010/wordml" w:rsidP="1ED2EA5F" w14:paraId="08FF501C" wp14:textId="035672E6">
      <w:pPr>
        <w:rPr>
          <w:sz w:val="24"/>
          <w:szCs w:val="24"/>
          <w:lang w:val="en-US"/>
        </w:rPr>
      </w:pPr>
    </w:p>
    <w:p xmlns:wp14="http://schemas.microsoft.com/office/word/2010/wordml" w14:paraId="5C760D27" wp14:textId="62C99869">
      <w:r w:rsidRPr="1ED2EA5F" w:rsidR="1ED2EA5F">
        <w:rPr>
          <w:sz w:val="24"/>
          <w:szCs w:val="24"/>
          <w:lang w:val="en-US"/>
        </w:rPr>
        <w:t>Greetings my friends and welcome to the Advocacy Life podcast as it all if you're listening or watching you're obviously listening to The Advocacy Life podcast The Advocacy Life podcast an</w:t>
      </w:r>
      <w:r w:rsidRPr="1ED2EA5F" w:rsidR="1ED2EA5F">
        <w:rPr>
          <w:sz w:val="24"/>
          <w:szCs w:val="24"/>
          <w:lang w:val="en-US"/>
        </w:rPr>
        <w:t>d</w:t>
      </w:r>
      <w:r w:rsidRPr="1ED2EA5F" w:rsidR="1ED2EA5F">
        <w:rPr>
          <w:sz w:val="24"/>
          <w:szCs w:val="24"/>
          <w:lang w:val="en-US"/>
        </w:rPr>
        <w:t xml:space="preserve"> </w:t>
      </w:r>
      <w:r w:rsidRPr="1ED2EA5F" w:rsidR="1ED2EA5F">
        <w:rPr>
          <w:sz w:val="24"/>
          <w:szCs w:val="24"/>
          <w:lang w:val="en-US"/>
        </w:rPr>
        <w:t xml:space="preserve">blog is literally just that It's one person's view of disability awareness and disability rights in both formats. So if you want to learn about disability If you want to study disability, if you want to educate yourself on disability If you want to be educated on disability as a form of human existence Not as ablism, not as isolationism, but simply as a form of human existence This is a podcast for you My name is Kieran Nunez See you soon Hello friends, once again, my name is Kieran Nunez and I want to thank you for a few minutes We all have dreams America is the country of dreams America was built literally. </w:t>
      </w:r>
      <w:r w:rsidRPr="1ED2EA5F" w:rsidR="1ED2EA5F">
        <w:rPr>
          <w:sz w:val="24"/>
          <w:szCs w:val="24"/>
          <w:lang w:val="en-US"/>
        </w:rPr>
        <w:t>It's</w:t>
      </w:r>
      <w:r w:rsidRPr="1ED2EA5F" w:rsidR="1ED2EA5F">
        <w:rPr>
          <w:sz w:val="24"/>
          <w:szCs w:val="24"/>
          <w:lang w:val="en-US"/>
        </w:rPr>
        <w:t xml:space="preserve"> called the American dream.</w:t>
      </w:r>
    </w:p>
    <w:p xmlns:wp14="http://schemas.microsoft.com/office/word/2010/wordml" w14:paraId="672A6659" wp14:textId="77777777">
      <w:r>
        <w:rPr>
          <w:sz w:val="24"/>
          <w:szCs w:val="24"/>
          <w:rFonts w:ascii="Calibri" w:hAnsi="Calibri" w:eastAsia="Calibri" w:cs="Calibri"/>
        </w:rPr>
      </w:r>
    </w:p>
    <w:p xmlns:wp14="http://schemas.microsoft.com/office/word/2010/wordml" w14:paraId="6C881784" wp14:textId="77777777">
      <w:r w:rsidRPr="1ED2EA5F" w:rsidR="1ED2EA5F">
        <w:rPr>
          <w:sz w:val="24"/>
          <w:szCs w:val="24"/>
          <w:lang w:val="en-US"/>
        </w:rPr>
        <w:t>We have to chase dreams We have to chase opportunity But what do you do if Your opportunity doesn't work out What do you do if Your dream doesn't come true. What's next? Is there a backup plan? Should you make one? Can you make one? Did you just give up That's what we're gonna that's what i'm really gonna talk about again this might offend you might not offend you And i'm not trying to offend anyone But it's the way it is When I was in first grade I might have mentioned this in a previous podcast Um, you had to dress up like a historical figure to um Do an oral report on their life and Other kids chose basketball players chose baseball players one guy Dressed up in all levi and did a whole presentation on Uh levi jeans and that company Um a few girls, uh pretended to be blind and were helen keller Uh, very uh pro disability kind of thing again very early first grade I did my report on george washington My mother was always a creative one um She put a mop on my head as a powdered wig and I wear george washington and I did a five-minute presentation on george washington and um Basically his role in america ladies and gentlemen I'm pudrican So yes, i'm immigrant, but i'm also an american I love this country. I will literally bleed on the flag to make sure it stays red I'll cry in the flag to make sure it stays blue Like I love the opportunities this country gave me I've always liked civics civic engagement So to other kids it might have seemed Rare or strange to want to be a politician or president But for me, it always made sense to be involved in that sphere especially because Growing up I didn't see people like me in the world There were no disabled athletes.</w:t>
      </w:r>
    </w:p>
    <w:p xmlns:wp14="http://schemas.microsoft.com/office/word/2010/wordml" w14:paraId="0A37501D" wp14:textId="77777777">
      <w:r>
        <w:rPr>
          <w:sz w:val="24"/>
          <w:szCs w:val="24"/>
          <w:rFonts w:ascii="Calibri" w:hAnsi="Calibri" w:eastAsia="Calibri" w:cs="Calibri"/>
        </w:rPr>
      </w:r>
    </w:p>
    <w:p xmlns:wp14="http://schemas.microsoft.com/office/word/2010/wordml" w14:paraId="3B4E80B1" wp14:textId="77777777">
      <w:r w:rsidRPr="1ED2EA5F" w:rsidR="1ED2EA5F">
        <w:rPr>
          <w:sz w:val="24"/>
          <w:szCs w:val="24"/>
          <w:lang w:val="en-US"/>
        </w:rPr>
        <w:t>Okay Yes, I know. Jim abbott pitched a no-hitter with one hand Again I was a little kid so I didn't see it live. I found out about way after the fact um Yes, I know theodore roosevelt But as I was growing up though when I was growing up That was like a thousand years ago, so I didn't have that experience so There was no connection to disability awareness because I didn't grow up around it I grew up in a mainstream school a very big blessing that I was surrounded in a community that I could grow with and learn about ableism how to combat the challenges of life and that to me was a good thing because This world is not built for accessibility Yeah, it has to change it has to grow but I had to witness it for myself in order to learn to adapt Anyway, when I was as I mentioned in the previous podcast, um 18 I did partners in policy making program Started my journey advocacy.</w:t>
      </w:r>
    </w:p>
    <w:p xmlns:wp14="http://schemas.microsoft.com/office/word/2010/wordml" w14:paraId="5DAB6C7B" wp14:textId="77777777">
      <w:r>
        <w:rPr>
          <w:sz w:val="24"/>
          <w:szCs w:val="24"/>
          <w:rFonts w:ascii="Calibri" w:hAnsi="Calibri" w:eastAsia="Calibri" w:cs="Calibri"/>
        </w:rPr>
      </w:r>
    </w:p>
    <w:p xmlns:wp14="http://schemas.microsoft.com/office/word/2010/wordml" w14:paraId="3978B9DD" wp14:textId="77777777">
      <w:r w:rsidRPr="1ED2EA5F" w:rsidR="1ED2EA5F">
        <w:rPr>
          <w:sz w:val="24"/>
          <w:szCs w:val="24"/>
          <w:lang w:val="en-US"/>
        </w:rPr>
        <w:t>I promise there's a point to all this. So just stick with me for a second Um, as you know, i'm also now currently involved with the new jersey council on development disabilities They do not sponsor this podcast neither does any other advocacy organizations affiliated with I'll put a link to the new jersey council In the podcast notes um Obviously the new jersey council is one of 56 councils Um one for every state in the u.s. Territory under the dd act Which was passed in 1977 the organization that oversees the new jersey council is the national association of councils on developmental disabilities um, obviously they have a national board and Every so often there are elections to be on this board I was made aware That there was an opportunity To serve on this board to a colleague Who also had a disability? Um This again might seem strange to some of you out there but this Would have literally been my dream job Now is there money for this? No, there is no money in advocacy if there is Someone please don't have any money out of it and like let me know because I don't know what that is um you don't do it for girls because I've never i've seen the girls like oh my god. He's an advocate for those with federal needs I want to go and date him right now So you don't do it for girls You don't do it for social media content because You don't get anywhere You don't do it to sell books Um, you do it because simply Someone has to do it someone has to be that guy Someone has to be the voice for those Who cannot speak verbally? Someone has to be the voice for those who have been Neglected and abused and just shut out by the system Someone has to be the seed for a tree That someone else will sit under I was born in 1987 I was born under the umbrella of the ADA What is the next step of the ADA that's up for my generation to plant that seed? To grow for someone else um Disability awareness is not partisan But it is a political issue because politics is everywhere Education is everywhere Um people do not understand disability.</w:t>
      </w:r>
    </w:p>
    <w:p xmlns:wp14="http://schemas.microsoft.com/office/word/2010/wordml" w14:paraId="02EB378F" wp14:textId="77777777">
      <w:r>
        <w:rPr>
          <w:sz w:val="24"/>
          <w:szCs w:val="24"/>
          <w:rFonts w:ascii="Calibri" w:hAnsi="Calibri" w:eastAsia="Calibri" w:cs="Calibri"/>
        </w:rPr>
      </w:r>
    </w:p>
    <w:p xmlns:wp14="http://schemas.microsoft.com/office/word/2010/wordml" w14:paraId="5233AF4B" wp14:textId="77777777">
      <w:r w:rsidRPr="1ED2EA5F" w:rsidR="1ED2EA5F">
        <w:rPr>
          <w:sz w:val="24"/>
          <w:szCs w:val="24"/>
          <w:lang w:val="en-US"/>
        </w:rPr>
        <w:t>They don't they don't know disability unless they're affected by it. It's that simple It's wrong not fair or whatever, but it is what it their national board. Um Called and showed interest I made sure to Do the application send you my resume I called in favors I got recommendation letters from colleagues that I knew would write good recommendation letters get a prayer And I sent in the packet I knew it was like kind of running for office, but not really running for office Um Because I knew it was very competitive from the start But still I felt confident in my recommendation letters um, i'll put my resume just in the show notes just so you guys have a understanding of What I was putting out there um not to show off, but I want you guys to see like What I brought to the table for me so Send I went to sleep the night before I was due to find out I want to say quietly optimistic just because I felt good about my recommendation letters I felt good on my resume I really felt like this is where I was supposed to be Everything I had Done so far to let me do this.</w:t>
      </w:r>
    </w:p>
    <w:p xmlns:wp14="http://schemas.microsoft.com/office/word/2010/wordml" w14:paraId="6A05A809" wp14:textId="77777777">
      <w:r>
        <w:rPr>
          <w:sz w:val="24"/>
          <w:szCs w:val="24"/>
          <w:rFonts w:ascii="Calibri" w:hAnsi="Calibri" w:eastAsia="Calibri" w:cs="Calibri"/>
        </w:rPr>
      </w:r>
    </w:p>
    <w:p xmlns:wp14="http://schemas.microsoft.com/office/word/2010/wordml" w14:paraId="7BCB34AB" wp14:textId="77777777">
      <w:r w:rsidRPr="1ED2EA5F" w:rsidR="1ED2EA5F">
        <w:rPr>
          <w:sz w:val="24"/>
          <w:szCs w:val="24"/>
          <w:lang w:val="en-US"/>
        </w:rPr>
        <w:t>I got the call Didn't make it Wasn't chosen I won't lie i'll tell you I was Hurt I was crushed because this was Like joining the major leagues this was like my new york yankees this was my You know patriots if you want to use a football reference So what do you do? What do you do if your dream doesn't come true? Again not to be hokey. I can just be myself and tell you my story Look to god i'm like, okay god, what's next? Literally two hours later Two hours later. This is how you know Disability is not a curse It's not a burden.</w:t>
      </w:r>
    </w:p>
    <w:p xmlns:wp14="http://schemas.microsoft.com/office/word/2010/wordml" w14:paraId="5A39BBE3" wp14:textId="77777777">
      <w:r>
        <w:rPr>
          <w:sz w:val="24"/>
          <w:szCs w:val="24"/>
          <w:rFonts w:ascii="Calibri" w:hAnsi="Calibri" w:eastAsia="Calibri" w:cs="Calibri"/>
        </w:rPr>
      </w:r>
    </w:p>
    <w:p xmlns:wp14="http://schemas.microsoft.com/office/word/2010/wordml" w14:paraId="2D18322B" wp14:textId="77777777">
      <w:r w:rsidRPr="1ED2EA5F" w:rsidR="1ED2EA5F">
        <w:rPr>
          <w:sz w:val="24"/>
          <w:szCs w:val="24"/>
          <w:lang w:val="en-US"/>
        </w:rPr>
        <w:t>It's a blessing um I was approached to join cash national board Cash i'll put a link to them in the show notes Their organization is advocacy organization they specialize in More mobility issues and more Like What's I want to I want to put this correctly, um Mobility and skills awareness for people with disabilities Those that are lower on the spectrum if you will um I heard of cash I went to their national conference in december Um anyone loved them they're very they're very glass half full they have a very strong mission and purpose I met one of their board members in december And this is why you have to be aware of all the doors that are open to you Because I had just said hello to her and we talked for a good 20-25 minutes I do all the time so I didn't think anything of it Now i'm not downplaying the conversation we had It was great, but I have those kind of conversations All the time so Met her in december. It's now September I totally forgot about it I was starting the new jersey cash chapter. I'll put a link to the new jersey cash in the show notes um as well But again, that to me is like daily bread.</w:t>
      </w:r>
    </w:p>
    <w:p xmlns:wp14="http://schemas.microsoft.com/office/word/2010/wordml" w14:paraId="41C8F396" wp14:textId="77777777">
      <w:r>
        <w:rPr>
          <w:sz w:val="24"/>
          <w:szCs w:val="24"/>
          <w:rFonts w:ascii="Calibri" w:hAnsi="Calibri" w:eastAsia="Calibri" w:cs="Calibri"/>
        </w:rPr>
      </w:r>
    </w:p>
    <w:p xmlns:wp14="http://schemas.microsoft.com/office/word/2010/wordml" w14:paraId="0FEEE8FF" wp14:textId="77777777">
      <w:r w:rsidRPr="1ED2EA5F" w:rsidR="1ED2EA5F">
        <w:rPr>
          <w:sz w:val="24"/>
          <w:szCs w:val="24"/>
          <w:lang w:val="en-US"/>
        </w:rPr>
        <w:t>I do it all the time Um be aware of windows and doors when you open Can I guarantee right now that i'll be on cash No, I won't find out till december but the point of this rant if You stuck with it. Um Thank you if you did Is it's not always easy to see The windows and doors that are open to us By any means because I never thought of joining the cash national board But I had a feeling because they specialize in more mobility issues and more Difficult disability needs this is where i'm supposed to go. Um And If you believe in the construct of disability hierarchy I require total care um And so maybe this is the way i'm going to advocate for those who need more care One of the things I did recently Was conduct a focus group For a series of group homes in new jersey and They looked to me to lead So recognize what your gifts are and let The holy spirit let god Guide you you by yourself won't only go so far When you give up control You'll go places you literally can't imagine um so Maybe in this podcast.</w:t>
      </w:r>
    </w:p>
    <w:p xmlns:wp14="http://schemas.microsoft.com/office/word/2010/wordml" w14:paraId="72A3D3EC" wp14:textId="77777777">
      <w:r>
        <w:rPr>
          <w:sz w:val="24"/>
          <w:szCs w:val="24"/>
          <w:rFonts w:ascii="Calibri" w:hAnsi="Calibri" w:eastAsia="Calibri" w:cs="Calibri"/>
        </w:rPr>
      </w:r>
    </w:p>
    <w:p xmlns:wp14="http://schemas.microsoft.com/office/word/2010/wordml" w14:paraId="484D177B" wp14:textId="77777777">
      <w:r w:rsidRPr="1ED2EA5F" w:rsidR="1ED2EA5F">
        <w:rPr>
          <w:sz w:val="24"/>
          <w:szCs w:val="24"/>
          <w:lang w:val="en-US"/>
        </w:rPr>
        <w:t>I didn't say anything to you. Maybe you won't relate to this one But maybe someone out there will relate a lot to it So often i've seen people with disabilities give up Surrender Not in the good way, but in the negative way again Learned helplessness As I talked about in last episode is a real thing We need to break the cycle just because you were born a different way Doesn't mean you're helpless doesn't mean you don't have a purpose doesn't mean You are less than If anything in some ways you're more Because you're more understanding you're more caring in some ways You're more a man or a woman Than those of your same gender Because you know what it's like to find strength So many people have faculties That they don't use because it's not comfortable for them When you have a disability Every day you're pushed out of your comfort zone Every day you have to exceed you have to thrive you have to try So don't give up friends Don't give up Thank you. Thank you.</w:t>
      </w:r>
    </w:p>
    <w:p xmlns:wp14="http://schemas.microsoft.com/office/word/2010/wordml" w14:paraId="0D0B940D" wp14:textId="77777777">
      <w:r>
        <w:rPr>
          <w:sz w:val="24"/>
          <w:szCs w:val="24"/>
          <w:rFonts w:ascii="Calibri" w:hAnsi="Calibri" w:eastAsia="Calibri" w:cs="Calibri"/>
        </w:rPr>
      </w:r>
    </w:p>
    <w:p xmlns:wp14="http://schemas.microsoft.com/office/word/2010/wordml" w14:paraId="4970943D" wp14:textId="77777777">
      <w:r w:rsidRPr="1ED2EA5F" w:rsidR="1ED2EA5F">
        <w:rPr>
          <w:sz w:val="24"/>
          <w:szCs w:val="24"/>
          <w:lang w:val="en-US"/>
        </w:rPr>
        <w:t>Thank you, and i'll see you next week Wow, you guys I really had a fun time Do you have fun listening? Do you have fun watching? Do you learn something? If you want to support the advocacy life content support Give me a few seconds and let me tell you how to do it. I have an exclusive newsletter From the Asian Tribal Where you'll get all sorts of things personal anecdotes More If you want to do more than that you can support me directly God bless you</w:t>
      </w:r>
    </w:p>
    <w:p xmlns:wp14="http://schemas.microsoft.com/office/word/2010/wordml" w14:paraId="78468E08" wp14:textId="77777777">
      <w:r>
        <w:t xml:space="preserve"> </w:t>
      </w:r>
      <w:r>
        <w:rPr>
          <w:b/>
          <w:bCs/>
          <w:sz w:val="24"/>
          <w:szCs w:val="24"/>
          <w:rFonts w:ascii="Calibri" w:hAnsi="Calibri" w:eastAsia="Calibri" w:cs="Calibri"/>
        </w:rPr>
        <w:t xml:space="preserve">Transcribed by </w:t>
      </w:r>
      <w:hyperlink w:history="1" r:id="rIdehhgnx3j5uz_ifbofzjip">
        <w:r>
          <w:rPr>
            <w:b/>
            <w:bCs/>
            <w:sz w:val="24"/>
            <w:szCs w:val="24"/>
            <w:rStyle w:val="Hyperlink"/>
            <w:rFonts w:ascii="Calibri" w:hAnsi="Calibri" w:eastAsia="Calibri" w:cs="Calibri"/>
          </w:rPr>
          <w:t xml:space="preserve">TurboScribe.ai</w:t>
        </w:r>
      </w:hyperlink>
      <w:r>
        <w:rPr>
          <w:b/>
          <w:bCs/>
          <w:sz w:val="24"/>
          <w:szCs w:val="24"/>
          <w:rFonts w:ascii="Calibri" w:hAnsi="Calibri" w:eastAsia="Calibri" w:cs="Calibri"/>
        </w:rPr>
        <w:t xml:space="preserve">. </w:t>
      </w:r>
      <w:hyperlink w:history="1" r:id="rIdrfdpd5coqyui9alrageg8">
        <w:r>
          <w:rPr>
            <w:b/>
            <w:bCs/>
            <w:sz w:val="24"/>
            <w:szCs w:val="24"/>
            <w:rStyle w:val="Hyperlink"/>
            <w:rFonts w:ascii="Calibri" w:hAnsi="Calibri" w:eastAsia="Calibri" w:cs="Calibri"/>
          </w:rPr>
          <w:t xml:space="preserve">Go Unlimited</w:t>
        </w:r>
      </w:hyperlink>
      <w:r>
        <w:rPr>
          <w:b/>
          <w:bCs/>
          <w:sz w:val="24"/>
          <w:szCs w:val="24"/>
          <w:rFonts w:ascii="Calibri" w:hAnsi="Calibri" w:eastAsia="Calibri" w:cs="Calibri"/>
        </w:rPr>
        <w:t xml:space="preserve"> to remove this message.</w:t>
      </w:r>
    </w:p>
    <w:sectPr>
      <w:pgSz w:w="11906" w:h="16838" w:orient="portrait"/>
      <w:pgMar w:top="1440" w:right="1440" w:bottom="1440" w:left="1440" w:header="708" w:footer="708" w:gutter="0"/>
      <w:pgNumType/>
      <w:docGrid w:linePitch="360"/>
      <w:cols w:num="1"/>
    </w:sectPr>
  </w:body>
</w:document>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nsid w:val="319592ab"/>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trackRevisions w:val="false"/>
  <w:defaultTabStop w:val="720"/>
  <w:evenAndOddHeaders w:val="false"/>
  <w:compat>
    <w:compatSetting w:val="15" w:uri="http://schemas.microsoft.com/office/word" w:name="compatibilityMode"/>
  </w:compat>
  <w14:docId w14:val="468746B4"/>
  <w15:docId w15:val="{ED14E45E-9886-48CB-9357-5C8CE6C66E96}"/>
  <w:rsids>
    <w:rsidRoot w:val="1ED2EA5F"/>
    <w:rsid w:val="1ED2EA5F"/>
    <w:rsid w:val="5BA8095F"/>
    <w:rsid w:val="7BF9DD4E"/>
  </w:rsids>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&#65279;<?xml version="1.0" encoding="utf-8"?><Relationships xmlns="http://schemas.openxmlformats.org/package/2006/relationships"><Relationship Type="http://schemas.openxmlformats.org/officeDocument/2006/relationships/styles" Target="styles.xml" Id="rId1" /><Relationship Type="http://schemas.openxmlformats.org/officeDocument/2006/relationships/numbering" Target="numbering.xml" Id="rId2" /><Relationship Type="http://schemas.openxmlformats.org/officeDocument/2006/relationships/settings" Target="settings.xml" Id="rId4" /><Relationship Type="http://schemas.openxmlformats.org/officeDocument/2006/relationships/hyperlink" Target="https://turboscribe.ai/?ref=docx_export_upsell" TargetMode="External" Id="rIdnyhy-xs-t9jjkl3ftrjg9" /><Relationship Type="http://schemas.openxmlformats.org/officeDocument/2006/relationships/hyperlink" Target="https://turboscribe.ai/subscribed?ref=docx_export_upsell" TargetMode="External" Id="rIdmbgvt7xtfitdlksceibdg" /><Relationship Type="http://schemas.openxmlformats.org/officeDocument/2006/relationships/hyperlink" Target="https://turboscribe.ai/?ref=docx_export_upsell" TargetMode="External" Id="rIdehhgnx3j5uz_ifbofzjip" /><Relationship Type="http://schemas.openxmlformats.org/officeDocument/2006/relationships/hyperlink" Target="https://turboscribe.ai/subscribed?ref=docx_export_upsell" TargetMode="External" Id="rIdrfdpd5coqyui9alrageg8" /></Relationships>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Version>16.0000</ap:AppVersion>
  <ap:Application>Microsoft Word for the web</ap:Applicat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TAL S3 E 15 Open Doors </dc:title>
  <dc:creator>TurboScribe.ai</dc:creator>
  <lastModifiedBy>Kevin Nuñez</lastModifiedBy>
  <revision>2</revision>
  <dcterms:created xsi:type="dcterms:W3CDTF">2025-09-20T01:35:23.7600000Z</dcterms:created>
  <dcterms:modified xsi:type="dcterms:W3CDTF">2025-09-20T21:10:10.0987716Z</dcterms:modified>
</coreProperties>
</file>

<file path=docProps/custom.xml><?xml version="1.0" encoding="utf-8"?>
<Properties xmlns="http://schemas.openxmlformats.org/officeDocument/2006/custom-properties" xmlns:vt="http://schemas.openxmlformats.org/officeDocument/2006/docPropsVTypes"/>
</file>